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85" w:rsidRDefault="009B65DF" w:rsidP="009B65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9B65D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June,</w:t>
      </w:r>
      <w:proofErr w:type="gramEnd"/>
      <w:r>
        <w:rPr>
          <w:rFonts w:ascii="Arial" w:hAnsi="Arial" w:cs="Arial"/>
          <w:sz w:val="24"/>
          <w:szCs w:val="24"/>
        </w:rPr>
        <w:t xml:space="preserve"> 2019</w:t>
      </w:r>
    </w:p>
    <w:p w:rsidR="009B65DF" w:rsidRDefault="009B65DF" w:rsidP="009B6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5DF" w:rsidRDefault="009B65DF" w:rsidP="009B6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5DF" w:rsidRPr="00E150F3" w:rsidRDefault="00305E28" w:rsidP="00E150F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Years 7-10 Cyber Sa</w:t>
      </w:r>
      <w:r w:rsidR="003D5722">
        <w:rPr>
          <w:rFonts w:ascii="Arial" w:hAnsi="Arial" w:cs="Arial"/>
          <w:b/>
          <w:sz w:val="36"/>
          <w:szCs w:val="36"/>
        </w:rPr>
        <w:t>f</w:t>
      </w:r>
      <w:r>
        <w:rPr>
          <w:rFonts w:ascii="Arial" w:hAnsi="Arial" w:cs="Arial"/>
          <w:b/>
          <w:sz w:val="36"/>
          <w:szCs w:val="36"/>
        </w:rPr>
        <w:t>ety</w:t>
      </w:r>
    </w:p>
    <w:p w:rsidR="009B65DF" w:rsidRPr="00E150F3" w:rsidRDefault="009B65DF" w:rsidP="00E150F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150F3">
        <w:rPr>
          <w:rFonts w:ascii="Arial" w:hAnsi="Arial" w:cs="Arial"/>
          <w:b/>
          <w:sz w:val="36"/>
          <w:szCs w:val="36"/>
        </w:rPr>
        <w:t>Parent Information Evening</w:t>
      </w:r>
    </w:p>
    <w:p w:rsidR="009B65DF" w:rsidRDefault="009B65DF" w:rsidP="009B6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5DF" w:rsidRDefault="009B65DF" w:rsidP="009B6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5DF" w:rsidRDefault="009B65DF" w:rsidP="009B65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Parents/Caregivers,</w:t>
      </w:r>
    </w:p>
    <w:p w:rsidR="009B65DF" w:rsidRDefault="009B65DF" w:rsidP="009B6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5DF" w:rsidRDefault="009B65DF" w:rsidP="009B6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5DF" w:rsidRDefault="00305E28" w:rsidP="009B65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Cyber safety and the ability of adolescents </w:t>
      </w:r>
      <w:proofErr w:type="gramStart"/>
      <w:r>
        <w:rPr>
          <w:rFonts w:ascii="Arial" w:hAnsi="Arial" w:cs="Arial"/>
          <w:sz w:val="24"/>
          <w:szCs w:val="24"/>
        </w:rPr>
        <w:t>to safely navigate</w:t>
      </w:r>
      <w:proofErr w:type="gramEnd"/>
      <w:r>
        <w:rPr>
          <w:rFonts w:ascii="Arial" w:hAnsi="Arial" w:cs="Arial"/>
          <w:sz w:val="24"/>
          <w:szCs w:val="24"/>
        </w:rPr>
        <w:t xml:space="preserve"> their lives online is one of the most prominent issues facing educators, parents and children today.  At Menai High </w:t>
      </w:r>
      <w:proofErr w:type="gramStart"/>
      <w:r>
        <w:rPr>
          <w:rFonts w:ascii="Arial" w:hAnsi="Arial" w:cs="Arial"/>
          <w:sz w:val="24"/>
          <w:szCs w:val="24"/>
        </w:rPr>
        <w:t>School</w:t>
      </w:r>
      <w:proofErr w:type="gramEnd"/>
      <w:r>
        <w:rPr>
          <w:rFonts w:ascii="Arial" w:hAnsi="Arial" w:cs="Arial"/>
          <w:sz w:val="24"/>
          <w:szCs w:val="24"/>
        </w:rPr>
        <w:t xml:space="preserve"> we are acutely aware of the dangers and ongoing challenges that students encounter when socialising and interacting online.  As a means of further educating the wider community, there will be a meeting for the parents/caregivers of Year 7-10 students regarding Cyber Safety on </w:t>
      </w:r>
      <w:r w:rsidR="003D1405" w:rsidRPr="003D1405">
        <w:rPr>
          <w:rFonts w:ascii="Arial" w:hAnsi="Arial" w:cs="Arial"/>
          <w:b/>
          <w:sz w:val="24"/>
          <w:szCs w:val="24"/>
        </w:rPr>
        <w:t xml:space="preserve">Wednesday </w:t>
      </w:r>
      <w:r w:rsidRPr="00305E28">
        <w:rPr>
          <w:rFonts w:ascii="Arial" w:hAnsi="Arial" w:cs="Arial"/>
          <w:b/>
          <w:sz w:val="24"/>
          <w:szCs w:val="24"/>
        </w:rPr>
        <w:t>July 24</w:t>
      </w:r>
      <w:r w:rsidRPr="00305E2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05E28">
        <w:rPr>
          <w:rFonts w:ascii="Arial" w:hAnsi="Arial" w:cs="Arial"/>
          <w:b/>
          <w:sz w:val="24"/>
          <w:szCs w:val="24"/>
        </w:rPr>
        <w:t>, 2019 at 6.00pm</w:t>
      </w:r>
      <w:r>
        <w:rPr>
          <w:rFonts w:ascii="Arial" w:hAnsi="Arial" w:cs="Arial"/>
          <w:sz w:val="24"/>
          <w:szCs w:val="24"/>
        </w:rPr>
        <w:t xml:space="preserve"> in the school hall.  ‘</w:t>
      </w:r>
      <w:proofErr w:type="spellStart"/>
      <w:r>
        <w:rPr>
          <w:rFonts w:ascii="Arial" w:hAnsi="Arial" w:cs="Arial"/>
          <w:sz w:val="24"/>
          <w:szCs w:val="24"/>
        </w:rPr>
        <w:t>ThinkUKnow</w:t>
      </w:r>
      <w:proofErr w:type="spellEnd"/>
      <w:r>
        <w:rPr>
          <w:rFonts w:ascii="Arial" w:hAnsi="Arial" w:cs="Arial"/>
          <w:sz w:val="24"/>
          <w:szCs w:val="24"/>
        </w:rPr>
        <w:t>’, an organisation headed by the Australian Federal Police, will be presenting.</w:t>
      </w:r>
    </w:p>
    <w:p w:rsidR="00305E28" w:rsidRDefault="00305E28" w:rsidP="009B6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E28" w:rsidRDefault="00305E28" w:rsidP="009B65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all students and parents to attend this important session.</w:t>
      </w:r>
    </w:p>
    <w:p w:rsidR="00305E28" w:rsidRDefault="00305E28" w:rsidP="009B6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E28" w:rsidRPr="001F0ABA" w:rsidRDefault="00305E28" w:rsidP="009B65D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F0ABA">
        <w:rPr>
          <w:rFonts w:ascii="Arial" w:hAnsi="Arial" w:cs="Arial"/>
          <w:i/>
          <w:sz w:val="24"/>
          <w:szCs w:val="24"/>
        </w:rPr>
        <w:t xml:space="preserve">Please note:  This </w:t>
      </w:r>
      <w:proofErr w:type="gramStart"/>
      <w:r w:rsidRPr="001F0ABA">
        <w:rPr>
          <w:rFonts w:ascii="Arial" w:hAnsi="Arial" w:cs="Arial"/>
          <w:i/>
          <w:sz w:val="24"/>
          <w:szCs w:val="24"/>
        </w:rPr>
        <w:t>will be followed</w:t>
      </w:r>
      <w:proofErr w:type="gramEnd"/>
      <w:r w:rsidRPr="001F0ABA">
        <w:rPr>
          <w:rFonts w:ascii="Arial" w:hAnsi="Arial" w:cs="Arial"/>
          <w:i/>
          <w:sz w:val="24"/>
          <w:szCs w:val="24"/>
        </w:rPr>
        <w:t xml:space="preserve"> by Subject Selection information for students in </w:t>
      </w:r>
      <w:r w:rsidRPr="001F0ABA">
        <w:rPr>
          <w:rFonts w:ascii="Arial" w:hAnsi="Arial" w:cs="Arial"/>
          <w:b/>
          <w:i/>
          <w:sz w:val="24"/>
          <w:szCs w:val="24"/>
        </w:rPr>
        <w:t>Year 8 and Year 10 at 7.00pm.</w:t>
      </w:r>
      <w:bookmarkStart w:id="0" w:name="_GoBack"/>
      <w:bookmarkEnd w:id="0"/>
    </w:p>
    <w:p w:rsidR="00305E28" w:rsidRDefault="00305E28" w:rsidP="009B6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E28" w:rsidRDefault="00305E28" w:rsidP="009B6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5DF" w:rsidRDefault="009B65DF" w:rsidP="009B65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faithfully,</w:t>
      </w:r>
    </w:p>
    <w:p w:rsidR="009B65DF" w:rsidRDefault="009B65DF" w:rsidP="009B6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5DF" w:rsidRDefault="009B65DF" w:rsidP="009B6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5DF" w:rsidRDefault="009B65DF" w:rsidP="009B6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5DF" w:rsidRDefault="009B65DF" w:rsidP="009B6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5DF" w:rsidRDefault="009B65DF" w:rsidP="009B6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5DF" w:rsidRDefault="009B65DF" w:rsidP="009B65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Ellevsen</w:t>
      </w:r>
      <w:r w:rsidR="00BD19CD">
        <w:rPr>
          <w:rFonts w:ascii="Arial" w:hAnsi="Arial" w:cs="Arial"/>
          <w:sz w:val="24"/>
          <w:szCs w:val="24"/>
        </w:rPr>
        <w:tab/>
      </w:r>
      <w:r w:rsidR="00D4415E">
        <w:rPr>
          <w:rFonts w:ascii="Arial" w:hAnsi="Arial" w:cs="Arial"/>
          <w:sz w:val="24"/>
          <w:szCs w:val="24"/>
        </w:rPr>
        <w:t xml:space="preserve">    </w:t>
      </w:r>
      <w:r w:rsidR="00BD19CD">
        <w:rPr>
          <w:rFonts w:ascii="Arial" w:hAnsi="Arial" w:cs="Arial"/>
          <w:sz w:val="24"/>
          <w:szCs w:val="24"/>
        </w:rPr>
        <w:t>R Allen</w:t>
      </w:r>
      <w:r w:rsidR="00BD19CD">
        <w:rPr>
          <w:rFonts w:ascii="Arial" w:hAnsi="Arial" w:cs="Arial"/>
          <w:sz w:val="24"/>
          <w:szCs w:val="24"/>
        </w:rPr>
        <w:tab/>
      </w:r>
      <w:r w:rsidR="00BD19CD">
        <w:rPr>
          <w:rFonts w:ascii="Arial" w:hAnsi="Arial" w:cs="Arial"/>
          <w:sz w:val="24"/>
          <w:szCs w:val="24"/>
        </w:rPr>
        <w:tab/>
      </w:r>
      <w:r w:rsidR="00D4415E">
        <w:rPr>
          <w:rFonts w:ascii="Arial" w:hAnsi="Arial" w:cs="Arial"/>
          <w:sz w:val="24"/>
          <w:szCs w:val="24"/>
        </w:rPr>
        <w:t xml:space="preserve">      </w:t>
      </w:r>
      <w:r w:rsidR="00BD19CD">
        <w:rPr>
          <w:rFonts w:ascii="Arial" w:hAnsi="Arial" w:cs="Arial"/>
          <w:sz w:val="24"/>
          <w:szCs w:val="24"/>
        </w:rPr>
        <w:t>E Sayed-Rich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633D">
        <w:rPr>
          <w:rFonts w:ascii="Arial" w:hAnsi="Arial" w:cs="Arial"/>
          <w:sz w:val="24"/>
          <w:szCs w:val="24"/>
        </w:rPr>
        <w:t>L Meagher</w:t>
      </w:r>
    </w:p>
    <w:p w:rsidR="009B65DF" w:rsidRDefault="009B65DF" w:rsidP="009B65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4A4E">
        <w:rPr>
          <w:rFonts w:ascii="Arial" w:hAnsi="Arial" w:cs="Arial"/>
          <w:b/>
          <w:sz w:val="24"/>
          <w:szCs w:val="24"/>
        </w:rPr>
        <w:t>Principal</w:t>
      </w:r>
      <w:r w:rsidR="00BD19CD">
        <w:rPr>
          <w:rFonts w:ascii="Arial" w:hAnsi="Arial" w:cs="Arial"/>
          <w:b/>
          <w:sz w:val="24"/>
          <w:szCs w:val="24"/>
        </w:rPr>
        <w:tab/>
      </w:r>
      <w:r w:rsidR="00D4415E">
        <w:rPr>
          <w:rFonts w:ascii="Arial" w:hAnsi="Arial" w:cs="Arial"/>
          <w:b/>
          <w:sz w:val="24"/>
          <w:szCs w:val="24"/>
        </w:rPr>
        <w:t xml:space="preserve">    </w:t>
      </w:r>
      <w:r w:rsidR="00BD19CD">
        <w:rPr>
          <w:rFonts w:ascii="Arial" w:hAnsi="Arial" w:cs="Arial"/>
          <w:b/>
          <w:sz w:val="24"/>
          <w:szCs w:val="24"/>
        </w:rPr>
        <w:t>Deputy Principa</w:t>
      </w:r>
      <w:r w:rsidR="00D4415E">
        <w:rPr>
          <w:rFonts w:ascii="Arial" w:hAnsi="Arial" w:cs="Arial"/>
          <w:b/>
          <w:sz w:val="24"/>
          <w:szCs w:val="24"/>
        </w:rPr>
        <w:t xml:space="preserve">l      </w:t>
      </w:r>
      <w:r w:rsidRPr="00274A4E">
        <w:rPr>
          <w:rFonts w:ascii="Arial" w:hAnsi="Arial" w:cs="Arial"/>
          <w:b/>
          <w:sz w:val="24"/>
          <w:szCs w:val="24"/>
        </w:rPr>
        <w:t>Deputy Principal</w:t>
      </w:r>
      <w:r w:rsidR="00D4415E">
        <w:rPr>
          <w:rFonts w:ascii="Arial" w:hAnsi="Arial" w:cs="Arial"/>
          <w:b/>
          <w:sz w:val="24"/>
          <w:szCs w:val="24"/>
        </w:rPr>
        <w:tab/>
      </w:r>
      <w:r w:rsidR="00BD19CD">
        <w:rPr>
          <w:rFonts w:ascii="Arial" w:hAnsi="Arial" w:cs="Arial"/>
          <w:b/>
          <w:sz w:val="24"/>
          <w:szCs w:val="24"/>
        </w:rPr>
        <w:t>Deputy Principal</w:t>
      </w:r>
    </w:p>
    <w:p w:rsidR="00D4415E" w:rsidRDefault="00D4415E" w:rsidP="009B65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Years 8 &amp; 12</w:t>
      </w:r>
      <w:r>
        <w:rPr>
          <w:rFonts w:ascii="Arial" w:hAnsi="Arial" w:cs="Arial"/>
          <w:b/>
          <w:sz w:val="24"/>
          <w:szCs w:val="24"/>
        </w:rPr>
        <w:tab/>
        <w:t xml:space="preserve">      Years 7 &amp; 11                Years 9 &amp; 10</w:t>
      </w:r>
    </w:p>
    <w:p w:rsidR="00274A4E" w:rsidRDefault="00274A4E" w:rsidP="009B65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A4E" w:rsidRDefault="00274A4E" w:rsidP="009B65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A4E" w:rsidRDefault="00274A4E" w:rsidP="009B65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A4E" w:rsidRDefault="00274A4E" w:rsidP="009B65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A4E" w:rsidRPr="00274A4E" w:rsidRDefault="00274A4E" w:rsidP="009B65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A4E" w:rsidRPr="00274A4E" w:rsidRDefault="00274A4E" w:rsidP="009B65DF">
      <w:pPr>
        <w:spacing w:after="0" w:line="240" w:lineRule="auto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274A4E">
        <w:rPr>
          <w:rFonts w:ascii="Arial" w:hAnsi="Arial" w:cs="Arial"/>
          <w:color w:val="BFBFBF" w:themeColor="background1" w:themeShade="BF"/>
          <w:sz w:val="16"/>
          <w:szCs w:val="16"/>
        </w:rPr>
        <w:t xml:space="preserve">Staff Information/Curriculum/Documents/2019/Year </w:t>
      </w:r>
      <w:r w:rsidR="00305E28">
        <w:rPr>
          <w:rFonts w:ascii="Arial" w:hAnsi="Arial" w:cs="Arial"/>
          <w:color w:val="BFBFBF" w:themeColor="background1" w:themeShade="BF"/>
          <w:sz w:val="16"/>
          <w:szCs w:val="16"/>
        </w:rPr>
        <w:t xml:space="preserve">7 to </w:t>
      </w:r>
      <w:proofErr w:type="gramStart"/>
      <w:r w:rsidR="00305E28">
        <w:rPr>
          <w:rFonts w:ascii="Arial" w:hAnsi="Arial" w:cs="Arial"/>
          <w:color w:val="BFBFBF" w:themeColor="background1" w:themeShade="BF"/>
          <w:sz w:val="16"/>
          <w:szCs w:val="16"/>
        </w:rPr>
        <w:t xml:space="preserve">10 </w:t>
      </w:r>
      <w:r w:rsidRPr="00274A4E">
        <w:rPr>
          <w:rFonts w:ascii="Arial" w:hAnsi="Arial" w:cs="Arial"/>
          <w:color w:val="BFBFBF" w:themeColor="background1" w:themeShade="BF"/>
          <w:sz w:val="16"/>
          <w:szCs w:val="16"/>
        </w:rPr>
        <w:t xml:space="preserve"> Cyber</w:t>
      </w:r>
      <w:proofErr w:type="gramEnd"/>
      <w:r w:rsidRPr="00274A4E">
        <w:rPr>
          <w:rFonts w:ascii="Arial" w:hAnsi="Arial" w:cs="Arial"/>
          <w:color w:val="BFBFBF" w:themeColor="background1" w:themeShade="BF"/>
          <w:sz w:val="16"/>
          <w:szCs w:val="16"/>
        </w:rPr>
        <w:t xml:space="preserve"> Safety</w:t>
      </w:r>
      <w:r w:rsidR="00305E28">
        <w:rPr>
          <w:rFonts w:ascii="Arial" w:hAnsi="Arial" w:cs="Arial"/>
          <w:color w:val="BFBFBF" w:themeColor="background1" w:themeShade="BF"/>
          <w:sz w:val="16"/>
          <w:szCs w:val="16"/>
        </w:rPr>
        <w:t xml:space="preserve"> Par Info Even</w:t>
      </w:r>
    </w:p>
    <w:sectPr w:rsidR="00274A4E" w:rsidRPr="00274A4E" w:rsidSect="009B65DF"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DF"/>
    <w:rsid w:val="001F0ABA"/>
    <w:rsid w:val="00274A4E"/>
    <w:rsid w:val="00305E28"/>
    <w:rsid w:val="003D1405"/>
    <w:rsid w:val="003D5722"/>
    <w:rsid w:val="00997AAD"/>
    <w:rsid w:val="009B65DF"/>
    <w:rsid w:val="00AA633D"/>
    <w:rsid w:val="00BD19CD"/>
    <w:rsid w:val="00D20485"/>
    <w:rsid w:val="00D4415E"/>
    <w:rsid w:val="00E1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8F0B"/>
  <w15:chartTrackingRefBased/>
  <w15:docId w15:val="{B71C4260-B224-44A5-8265-EED853DE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Susan</dc:creator>
  <cp:keywords/>
  <dc:description/>
  <cp:lastModifiedBy>Moore, Susan</cp:lastModifiedBy>
  <cp:revision>8</cp:revision>
  <cp:lastPrinted>2019-06-25T01:20:00Z</cp:lastPrinted>
  <dcterms:created xsi:type="dcterms:W3CDTF">2019-06-25T01:11:00Z</dcterms:created>
  <dcterms:modified xsi:type="dcterms:W3CDTF">2019-06-25T01:20:00Z</dcterms:modified>
</cp:coreProperties>
</file>